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C6918" w14:textId="7FADB794" w:rsidR="00DD7A84" w:rsidRDefault="008F22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Ártánd Község Önkormányzata Képviselő-testületének </w:t>
      </w:r>
      <w:r w:rsidR="001060D8">
        <w:rPr>
          <w:b/>
          <w:bCs/>
        </w:rPr>
        <w:t>…./</w:t>
      </w:r>
      <w:r>
        <w:rPr>
          <w:b/>
          <w:bCs/>
        </w:rPr>
        <w:t>2025. (</w:t>
      </w:r>
      <w:r w:rsidR="001060D8">
        <w:rPr>
          <w:b/>
          <w:bCs/>
        </w:rPr>
        <w:t>….</w:t>
      </w:r>
      <w:r>
        <w:rPr>
          <w:b/>
          <w:bCs/>
        </w:rPr>
        <w:t>.) önkormányzati rendelete</w:t>
      </w:r>
    </w:p>
    <w:p w14:paraId="1BB8A9C5" w14:textId="77777777" w:rsidR="00DD7A84" w:rsidRDefault="008F22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közművelődési feladatainak ellátásáról</w:t>
      </w:r>
    </w:p>
    <w:p w14:paraId="16559B33" w14:textId="77777777" w:rsidR="00DD7A84" w:rsidRDefault="008F22CA">
      <w:pPr>
        <w:pStyle w:val="Szvegtrzs"/>
        <w:spacing w:after="0" w:line="240" w:lineRule="auto"/>
        <w:jc w:val="both"/>
      </w:pPr>
      <w:r>
        <w:t>[1] Ártánd Község Önkormányzata a művelődési érdekeinek és kulturális szükségleteinek figyelembevételével a helyi lehetőségek, sajátosságok alapján ellátandó közművelődési feladatok, valamint azok ellátási formájának, módjának és mértékének megállapítása céljából,</w:t>
      </w:r>
    </w:p>
    <w:p w14:paraId="6D2FA294" w14:textId="77777777" w:rsidR="00DD7A84" w:rsidRDefault="008F22CA">
      <w:pPr>
        <w:pStyle w:val="Szvegtrzs"/>
        <w:spacing w:before="120" w:after="0" w:line="240" w:lineRule="auto"/>
        <w:jc w:val="both"/>
      </w:pPr>
      <w:r>
        <w:t>[2] Ártánd Község Önkormányzata Képviselő-testülete a muzeális intézményekről, a nyilvános könyvtári ellátásról és a közművelődésről szóló 1997. évi CXL. törvény 83/A. § (1) bekezdésben kapott felhatalmazás alapján, az Alaptörvény 32. cikk (2) bekezdésében meghatározott eredeti jogalkotói hatáskörében, az Alaptörvény 32. cikk (1) bekezdés a) pontjában és a Magyarország helyi önkormányzatairól szóló 2011. évi CLXXXIX. törvény 13. § (1) bekezdés 7. pontjában meghatározott feladatkörében eljárva, az Ártánd Község Önkormányzata Képviselő-testületének Ügyrendi Bizottsága véleményének kikérésével a következőket rendeli el:</w:t>
      </w:r>
    </w:p>
    <w:p w14:paraId="577D0AAA" w14:textId="77777777" w:rsidR="00DD7A84" w:rsidRDefault="008F22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hatálya</w:t>
      </w:r>
    </w:p>
    <w:p w14:paraId="730F022F" w14:textId="77777777" w:rsidR="00DD7A84" w:rsidRDefault="008F22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1D3AA88" w14:textId="77777777" w:rsidR="00DD7A84" w:rsidRDefault="008F22CA">
      <w:pPr>
        <w:pStyle w:val="Szvegtrzs"/>
        <w:spacing w:after="0" w:line="240" w:lineRule="auto"/>
        <w:jc w:val="both"/>
      </w:pPr>
      <w:r>
        <w:t>A rendelet hatálya kiterjed Ártánd község közigazgatási területén közművelődési feladatot ellátókra, a közösségi színterek és a közművelődési intézmények fenntartóira, működtetőire és alkalmazottaira.</w:t>
      </w:r>
    </w:p>
    <w:p w14:paraId="5041D4C9" w14:textId="77777777" w:rsidR="00DD7A84" w:rsidRDefault="008F22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Az Önkormányzat által biztosított közművelődési alapszolgáltatások köre</w:t>
      </w:r>
    </w:p>
    <w:p w14:paraId="088CF166" w14:textId="77777777" w:rsidR="00DD7A84" w:rsidRDefault="008F22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2158962" w14:textId="77777777" w:rsidR="00DD7A84" w:rsidRDefault="008F22CA">
      <w:pPr>
        <w:pStyle w:val="Szvegtrzs"/>
        <w:spacing w:after="0" w:line="240" w:lineRule="auto"/>
        <w:jc w:val="both"/>
      </w:pPr>
      <w:r>
        <w:t>Az Önkormányzat a Kultv. 76. §-ában meghatározott közművelődési alapszolgáltatások közül a helyi lehetőségek és sajátosságok figyelembe vételével a következő alapszolgáltatásokat biztosítja:</w:t>
      </w:r>
    </w:p>
    <w:p w14:paraId="2F443857" w14:textId="77777777" w:rsidR="00DD7A84" w:rsidRDefault="008F22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művelődő közösségek létrejöttének elősegítése, működésük támogatása, fejlődésük segítése, a közművelődési tevékenységek és a művelődő közösségek számára helyszín biztosítása. Ennek keretében:</w:t>
      </w:r>
    </w:p>
    <w:p w14:paraId="67321CDF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aa)</w:t>
      </w:r>
      <w:r>
        <w:tab/>
        <w:t>a művelődő közösségnek rendszeres és alkalomszerű művelődési vagy közösségi tevékenysége végzésének helyszínét biztosítja,</w:t>
      </w:r>
    </w:p>
    <w:p w14:paraId="088A8ADB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a művelődő közösség számára bemutatkozási lehetőségeket teremt,</w:t>
      </w:r>
    </w:p>
    <w:p w14:paraId="45FD9FFE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ac)</w:t>
      </w:r>
      <w:r>
        <w:tab/>
        <w:t>fórumot szervez a művelődő közösségek vezetőinek részvételével, ahol a művelődő közösségek megfogalmazhatják a feladatellátással kapcsolatos észrevételeiket, javaslataikat.</w:t>
      </w:r>
    </w:p>
    <w:p w14:paraId="2DEFA219" w14:textId="77777777" w:rsidR="00DD7A84" w:rsidRDefault="008F22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hagyományos közösségi kulturális értékek átörökítése feltételeinek biztosítása, melynek keretében</w:t>
      </w:r>
    </w:p>
    <w:p w14:paraId="5D2A7637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ba)</w:t>
      </w:r>
      <w:r>
        <w:tab/>
        <w:t>a helytörténettel, a népművészettel, a népi iparművészettel és a település szellemi kulturális örökségével kapcsolatos csoportot, szakkört, klubot működtet, támogatja a művelődő közösségek ezirányú munkáját;</w:t>
      </w:r>
    </w:p>
    <w:p w14:paraId="410613B7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bb)</w:t>
      </w:r>
      <w:r>
        <w:tab/>
        <w:t>részt vesz a helyi művelődési szokások gondozásában, gazdagításában, értéktárak kialakításában, gondozásában, a települési értékeket bemutató és népszerűsítő programokat, tevékenységeket, szolgáltatásokat szervez, és támogatja azok megvalósítását;</w:t>
      </w:r>
    </w:p>
    <w:p w14:paraId="212F375D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bc)</w:t>
      </w:r>
      <w:r>
        <w:tab/>
        <w:t>az anyanyelvápolás érdekében programokat, tevékenységeket, szolgáltatásokat szervez, támogatja a művelődő közösségek ezirányú munkáját;</w:t>
      </w:r>
    </w:p>
    <w:p w14:paraId="2B6BA322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lastRenderedPageBreak/>
        <w:t>bd)</w:t>
      </w:r>
      <w:r>
        <w:tab/>
        <w:t>a nemzeti, az európai és az egyetemes kultúra, továbbá a külhoni nemzetrészek kulturális értékeinek megismertetése érdekében programokat, tevékenységeket, szolgáltatásokat szervez, támogatja azok megvalósítását; valamint</w:t>
      </w:r>
    </w:p>
    <w:p w14:paraId="5B5E199B" w14:textId="77777777" w:rsidR="00DD7A84" w:rsidRDefault="008F22C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be)</w:t>
      </w:r>
      <w:r>
        <w:tab/>
        <w:t>az ünnepek kultúrájának gondozása érdekében a helyi szokások figyelembevételével, a művelődő közösségek, illetve a hagyományos közösségi kulturális értékek átörökítésével foglalkozó közösségek bevonásával szervezi az állami, a nemzeti, a társadalmi és településhez kötődő ünnepek helyi alkalmait, támogatja azok megvalósítását.</w:t>
      </w:r>
    </w:p>
    <w:p w14:paraId="4409295F" w14:textId="77777777" w:rsidR="00DD7A84" w:rsidRDefault="008F22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A közművelődési feladatellátás formái, szervezeti keretei</w:t>
      </w:r>
    </w:p>
    <w:p w14:paraId="2E850817" w14:textId="77777777" w:rsidR="00DD7A84" w:rsidRDefault="008F22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0942762" w14:textId="77777777" w:rsidR="00DD7A84" w:rsidRDefault="008F22CA">
      <w:pPr>
        <w:pStyle w:val="Szvegtrzs"/>
        <w:spacing w:after="0" w:line="240" w:lineRule="auto"/>
        <w:jc w:val="both"/>
      </w:pPr>
      <w:r>
        <w:t>(1) Az önkormányzat közművelődési feladatainak ellátásáról közösségi színtér működtetésével - a Zám Tibor Művelődési Ház és Könyvtárban gondoskodik. A közösségi színtér megnevezése Zám Tibor Közösségi Színtér (címe: 4115 Ártánd, Templom utca 11.).</w:t>
      </w:r>
    </w:p>
    <w:p w14:paraId="0EB7A9F4" w14:textId="77777777" w:rsidR="00DD7A84" w:rsidRDefault="008F22CA">
      <w:pPr>
        <w:pStyle w:val="Szvegtrzs"/>
        <w:spacing w:before="240" w:after="0" w:line="240" w:lineRule="auto"/>
        <w:jc w:val="both"/>
      </w:pPr>
      <w:r>
        <w:t>(2) A Zám Tibor Közösségi Színtér által nem biztosítható speciális vagy szakági közművelődési feladatok ellátásába az Önkormányzat bevonhatja</w:t>
      </w:r>
    </w:p>
    <w:p w14:paraId="36FFB6D4" w14:textId="77777777" w:rsidR="00DD7A84" w:rsidRDefault="008F22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egyéb alaptevékenységhez kapcsolódóan közművelődési tevékenységet is végző intézményeket,</w:t>
      </w:r>
    </w:p>
    <w:p w14:paraId="0B15BDE8" w14:textId="77777777" w:rsidR="00DD7A84" w:rsidRDefault="008F22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nyilvántartásba vett közművelődési célú társadalmi szervezeteket,</w:t>
      </w:r>
    </w:p>
    <w:p w14:paraId="5C232D6B" w14:textId="77777777" w:rsidR="00DD7A84" w:rsidRDefault="008F22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közművelődési feladatok ellátásában résztvevő egyéb szervezeteket,</w:t>
      </w:r>
    </w:p>
    <w:p w14:paraId="4C924E4B" w14:textId="77777777" w:rsidR="00DD7A84" w:rsidRDefault="008F22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vagy egyes közművelődési feladatok, feladat együttesek ellátására közművelődési megállapodást köthet a feladat ellátást vállaló jogi személlyel vagy magánszeméllyel.</w:t>
      </w:r>
    </w:p>
    <w:p w14:paraId="23D266B8" w14:textId="77777777" w:rsidR="00DD7A84" w:rsidRDefault="008F22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 közművelődési feladatok finanszírozásának módja, mértéke</w:t>
      </w:r>
    </w:p>
    <w:p w14:paraId="59BB61A8" w14:textId="77777777" w:rsidR="00DD7A84" w:rsidRDefault="008F22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49E4872" w14:textId="77777777" w:rsidR="00DD7A84" w:rsidRDefault="008F22CA">
      <w:pPr>
        <w:pStyle w:val="Szvegtrzs"/>
        <w:spacing w:after="0" w:line="240" w:lineRule="auto"/>
        <w:jc w:val="both"/>
      </w:pPr>
      <w:r>
        <w:t>Az Önkormányzat közművelődési feladatait és a Zám Tibor Közösségi Színtér működését költségvetéséből finanszírozza, amelynek forrása a központi költségvetésből származó közművelődési támogatás, az Önkormányzati támogatás, az Önkormányzati saját bevétel és pályázati forrás. Pályázatok esetén az Önkormányzat egyedi döntése alapján biztosítja az önerőt.</w:t>
      </w:r>
    </w:p>
    <w:p w14:paraId="474DEBCB" w14:textId="77777777" w:rsidR="00DD7A84" w:rsidRDefault="008F22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Záró rendelkezés</w:t>
      </w:r>
    </w:p>
    <w:p w14:paraId="135BB54C" w14:textId="77777777" w:rsidR="00DD7A84" w:rsidRDefault="008F22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046E353" w14:textId="1A7D6FD3" w:rsidR="00DD7A84" w:rsidRDefault="008F22CA">
      <w:pPr>
        <w:pStyle w:val="Szvegtrzs"/>
        <w:spacing w:after="0" w:line="240" w:lineRule="auto"/>
        <w:jc w:val="both"/>
      </w:pPr>
      <w:r>
        <w:t>Ez a rendelet 2025. november 7-én lép hatályba.</w:t>
      </w:r>
    </w:p>
    <w:p w14:paraId="7A8BC243" w14:textId="77777777" w:rsidR="00DD7A84" w:rsidRDefault="008F22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BFB674B" w14:textId="77777777" w:rsidR="00DD7A84" w:rsidRDefault="008F22CA">
      <w:pPr>
        <w:pStyle w:val="Szvegtrzs"/>
        <w:spacing w:after="0" w:line="240" w:lineRule="auto"/>
        <w:jc w:val="both"/>
      </w:pPr>
      <w:r>
        <w:t>Hatályát veszti az Ártánd Község Önkormányzata Képviselő-testületének az önkormányzat közművelődési feladatainak ellátásáról szóló 1/2019. (II. 1.) önkormányzati rendelet.</w:t>
      </w:r>
    </w:p>
    <w:p w14:paraId="34FF3CC4" w14:textId="77777777" w:rsidR="0072240D" w:rsidRDefault="0072240D">
      <w:pPr>
        <w:pStyle w:val="Szvegtrzs"/>
        <w:spacing w:after="0" w:line="240" w:lineRule="auto"/>
        <w:jc w:val="both"/>
      </w:pPr>
    </w:p>
    <w:p w14:paraId="31ADC1ED" w14:textId="77777777" w:rsidR="0072240D" w:rsidRDefault="0072240D">
      <w:pPr>
        <w:pStyle w:val="Szvegtrzs"/>
        <w:spacing w:after="0" w:line="240" w:lineRule="auto"/>
        <w:jc w:val="both"/>
      </w:pPr>
    </w:p>
    <w:p w14:paraId="6E581EF0" w14:textId="77777777" w:rsidR="0072240D" w:rsidRDefault="0072240D">
      <w:pPr>
        <w:pStyle w:val="Szvegtrzs"/>
        <w:spacing w:after="0" w:line="240" w:lineRule="auto"/>
        <w:jc w:val="both"/>
      </w:pPr>
    </w:p>
    <w:p w14:paraId="0B822035" w14:textId="77777777" w:rsidR="0072240D" w:rsidRDefault="0072240D">
      <w:pPr>
        <w:pStyle w:val="Szvegtrzs"/>
        <w:spacing w:after="0" w:line="240" w:lineRule="auto"/>
        <w:jc w:val="both"/>
      </w:pPr>
    </w:p>
    <w:p w14:paraId="1A1A596A" w14:textId="452FA609" w:rsidR="0072240D" w:rsidRPr="00740D32" w:rsidRDefault="0072240D" w:rsidP="0072240D">
      <w:pPr>
        <w:tabs>
          <w:tab w:val="center" w:pos="2340"/>
          <w:tab w:val="center" w:pos="684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Benkő Sándor </w:t>
      </w:r>
      <w:r w:rsidR="001060D8">
        <w:rPr>
          <w:b/>
        </w:rPr>
        <w:t>sk.</w:t>
      </w:r>
      <w:r>
        <w:rPr>
          <w:b/>
        </w:rPr>
        <w:t xml:space="preserve"> </w:t>
      </w:r>
      <w:r w:rsidRPr="00740D32"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ab/>
      </w:r>
      <w:r w:rsidRPr="00740D32">
        <w:rPr>
          <w:b/>
        </w:rPr>
        <w:tab/>
      </w:r>
      <w:r>
        <w:rPr>
          <w:b/>
        </w:rPr>
        <w:t xml:space="preserve"> </w:t>
      </w:r>
      <w:r w:rsidRPr="00740D32">
        <w:rPr>
          <w:b/>
        </w:rPr>
        <w:t xml:space="preserve">Dr. Köstner Dávid </w:t>
      </w:r>
      <w:r w:rsidR="001060D8">
        <w:rPr>
          <w:b/>
        </w:rPr>
        <w:t>sk.</w:t>
      </w:r>
      <w:r>
        <w:rPr>
          <w:b/>
        </w:rPr>
        <w:t xml:space="preserve"> </w:t>
      </w:r>
    </w:p>
    <w:p w14:paraId="7FE4E7E8" w14:textId="77777777" w:rsidR="0072240D" w:rsidRPr="00740D32" w:rsidRDefault="0072240D" w:rsidP="0072240D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 xml:space="preserve">                  </w:t>
      </w:r>
      <w:r w:rsidRPr="00740D32">
        <w:t>polgármester</w:t>
      </w:r>
      <w:r w:rsidRPr="00740D32">
        <w:tab/>
      </w:r>
      <w:r>
        <w:t xml:space="preserve"> </w:t>
      </w:r>
      <w:r>
        <w:tab/>
      </w:r>
      <w:r>
        <w:tab/>
        <w:t xml:space="preserve">        </w:t>
      </w:r>
      <w:r w:rsidRPr="00740D32">
        <w:t>jegyző</w:t>
      </w:r>
    </w:p>
    <w:p w14:paraId="0BA1BC86" w14:textId="77777777" w:rsidR="0072240D" w:rsidRDefault="0072240D" w:rsidP="0072240D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23B8BA15" w14:textId="77777777" w:rsidR="0072240D" w:rsidRPr="00740D32" w:rsidRDefault="0072240D" w:rsidP="0072240D">
      <w:pPr>
        <w:autoSpaceDE w:val="0"/>
        <w:autoSpaceDN w:val="0"/>
        <w:adjustRightInd w:val="0"/>
        <w:jc w:val="both"/>
        <w:rPr>
          <w:u w:val="single"/>
        </w:rPr>
      </w:pPr>
      <w:r w:rsidRPr="00740D32">
        <w:rPr>
          <w:b/>
          <w:u w:val="single"/>
        </w:rPr>
        <w:lastRenderedPageBreak/>
        <w:t>Záradék</w:t>
      </w:r>
      <w:r w:rsidRPr="00740D32">
        <w:rPr>
          <w:u w:val="single"/>
        </w:rPr>
        <w:t>:</w:t>
      </w:r>
    </w:p>
    <w:p w14:paraId="00C77633" w14:textId="747B4AE2" w:rsidR="0072240D" w:rsidRPr="00740D32" w:rsidRDefault="0072240D" w:rsidP="0072240D">
      <w:pPr>
        <w:autoSpaceDE w:val="0"/>
        <w:autoSpaceDN w:val="0"/>
        <w:adjustRightInd w:val="0"/>
        <w:jc w:val="both"/>
      </w:pPr>
      <w:r w:rsidRPr="00740D32">
        <w:t>A rendelet hirdetőtáblán való kifüggesztéssel kihirdetve: 202</w:t>
      </w:r>
      <w:r>
        <w:t>5</w:t>
      </w:r>
      <w:r w:rsidRPr="00740D32">
        <w:t xml:space="preserve">. </w:t>
      </w:r>
      <w:r w:rsidR="001060D8">
        <w:t>……..</w:t>
      </w:r>
      <w:r>
        <w:t>.</w:t>
      </w:r>
      <w:r w:rsidRPr="00740D32">
        <w:t xml:space="preserve"> napján.</w:t>
      </w:r>
    </w:p>
    <w:p w14:paraId="7F0E2956" w14:textId="77777777" w:rsidR="0072240D" w:rsidRDefault="0072240D" w:rsidP="0072240D">
      <w:pPr>
        <w:autoSpaceDE w:val="0"/>
        <w:autoSpaceDN w:val="0"/>
        <w:adjustRightInd w:val="0"/>
        <w:jc w:val="both"/>
        <w:rPr>
          <w:b/>
        </w:rPr>
      </w:pPr>
    </w:p>
    <w:p w14:paraId="5D54CBE4" w14:textId="77777777" w:rsidR="0072240D" w:rsidRDefault="0072240D" w:rsidP="0072240D">
      <w:pPr>
        <w:autoSpaceDE w:val="0"/>
        <w:autoSpaceDN w:val="0"/>
        <w:adjustRightInd w:val="0"/>
        <w:jc w:val="both"/>
        <w:rPr>
          <w:b/>
        </w:rPr>
      </w:pPr>
    </w:p>
    <w:p w14:paraId="191ED4C1" w14:textId="77777777" w:rsidR="0072240D" w:rsidRPr="00740D32" w:rsidRDefault="0072240D" w:rsidP="0072240D">
      <w:pPr>
        <w:autoSpaceDE w:val="0"/>
        <w:autoSpaceDN w:val="0"/>
        <w:adjustRightInd w:val="0"/>
        <w:jc w:val="both"/>
        <w:rPr>
          <w:b/>
        </w:rPr>
      </w:pPr>
      <w:r w:rsidRPr="00740D32">
        <w:rPr>
          <w:b/>
        </w:rPr>
        <w:t>Dr. Köstner Dávid</w:t>
      </w:r>
    </w:p>
    <w:p w14:paraId="4ED4AB4E" w14:textId="77777777" w:rsidR="0072240D" w:rsidRDefault="0072240D" w:rsidP="0072240D">
      <w:pPr>
        <w:jc w:val="both"/>
        <w:sectPr w:rsidR="0072240D" w:rsidSect="0072240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740D32">
        <w:t>jegyző</w:t>
      </w:r>
    </w:p>
    <w:p w14:paraId="0139A286" w14:textId="77777777" w:rsidR="00DD7A84" w:rsidRDefault="00DD7A84">
      <w:pPr>
        <w:pStyle w:val="Szvegtrzs"/>
        <w:spacing w:after="0"/>
        <w:jc w:val="center"/>
      </w:pPr>
    </w:p>
    <w:p w14:paraId="34C7C73B" w14:textId="77777777" w:rsidR="00DD7A84" w:rsidRDefault="008F22CA">
      <w:pPr>
        <w:pStyle w:val="Szvegtrzs"/>
        <w:spacing w:line="240" w:lineRule="auto"/>
        <w:jc w:val="center"/>
      </w:pPr>
      <w:r>
        <w:t>Végső előterjesztői indokolás</w:t>
      </w:r>
    </w:p>
    <w:p w14:paraId="6F32F544" w14:textId="77777777" w:rsidR="00DD7A84" w:rsidRDefault="008F22CA">
      <w:pPr>
        <w:pStyle w:val="Szvegtrzs"/>
        <w:spacing w:line="240" w:lineRule="auto"/>
        <w:jc w:val="center"/>
      </w:pPr>
      <w:r>
        <w:t>Általános indokolás</w:t>
      </w:r>
    </w:p>
    <w:p w14:paraId="10F81732" w14:textId="77777777" w:rsidR="00DD7A84" w:rsidRDefault="008F22CA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189EA12C" w14:textId="77777777" w:rsidR="00DD7A84" w:rsidRDefault="008F22CA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18.§ szerint)</w:t>
      </w:r>
    </w:p>
    <w:p w14:paraId="1899DDD1" w14:textId="77777777" w:rsidR="00DD7A84" w:rsidRDefault="008F22CA">
      <w:pPr>
        <w:pStyle w:val="Szvegtrzs"/>
        <w:spacing w:line="240" w:lineRule="auto"/>
        <w:jc w:val="both"/>
      </w:pPr>
      <w:r>
        <w:t> </w:t>
      </w:r>
    </w:p>
    <w:p w14:paraId="61DF63AE" w14:textId="77777777" w:rsidR="00DD7A84" w:rsidRDefault="008F22CA">
      <w:pPr>
        <w:pStyle w:val="Szvegtrzs"/>
        <w:spacing w:line="240" w:lineRule="auto"/>
        <w:jc w:val="both"/>
      </w:pPr>
      <w:r>
        <w:t>Ártánd Község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l) pontja alapján módosítja az önkormányzat szervezeti és működési szabályzatáról szóló 6/2024. (X. 2.) önkormányzati rendeletét. </w:t>
      </w:r>
    </w:p>
    <w:p w14:paraId="51FFF25C" w14:textId="77777777" w:rsidR="00DD7A84" w:rsidRDefault="008F22CA">
      <w:pPr>
        <w:pStyle w:val="Szvegtrzs"/>
        <w:spacing w:line="240" w:lineRule="auto"/>
        <w:jc w:val="both"/>
      </w:pPr>
      <w:r>
        <w:t> </w:t>
      </w:r>
    </w:p>
    <w:p w14:paraId="63019FB1" w14:textId="77777777" w:rsidR="00DD7A84" w:rsidRDefault="008F22C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0583532" w14:textId="77777777" w:rsidR="00DD7A84" w:rsidRDefault="008F22CA">
      <w:pPr>
        <w:pStyle w:val="Szvegtrzs"/>
        <w:spacing w:line="240" w:lineRule="auto"/>
        <w:jc w:val="both"/>
      </w:pPr>
      <w:r>
        <w:t> </w:t>
      </w:r>
    </w:p>
    <w:p w14:paraId="62FDAE95" w14:textId="77777777" w:rsidR="00DD7A84" w:rsidRDefault="008F22CA">
      <w:pPr>
        <w:pStyle w:val="Szvegtrzs"/>
        <w:spacing w:after="0" w:line="240" w:lineRule="auto"/>
        <w:jc w:val="both"/>
      </w:pPr>
      <w:r>
        <w:t>A rendelet hatálya.  </w:t>
      </w:r>
    </w:p>
    <w:p w14:paraId="391F67CA" w14:textId="77777777" w:rsidR="00DD7A84" w:rsidRDefault="008F22CA">
      <w:pPr>
        <w:pStyle w:val="Szvegtrzs"/>
        <w:spacing w:line="240" w:lineRule="auto"/>
        <w:jc w:val="center"/>
      </w:pPr>
      <w:r>
        <w:t> </w:t>
      </w:r>
    </w:p>
    <w:p w14:paraId="04DD8C2D" w14:textId="77777777" w:rsidR="00DD7A84" w:rsidRDefault="008F22C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42573B04" w14:textId="77777777" w:rsidR="00DD7A84" w:rsidRDefault="008F22CA">
      <w:pPr>
        <w:pStyle w:val="Szvegtrzs"/>
        <w:spacing w:line="240" w:lineRule="auto"/>
        <w:jc w:val="center"/>
      </w:pPr>
      <w:r>
        <w:t> </w:t>
      </w:r>
    </w:p>
    <w:p w14:paraId="277FE9C9" w14:textId="77777777" w:rsidR="00DD7A84" w:rsidRDefault="008F22CA">
      <w:pPr>
        <w:pStyle w:val="Szvegtrzs"/>
        <w:spacing w:line="240" w:lineRule="auto"/>
        <w:jc w:val="both"/>
      </w:pPr>
      <w:r>
        <w:t>Az Önkormányzat által biztosított közművelődési alapszolgáltatások köre részletes szabályozása.</w:t>
      </w:r>
    </w:p>
    <w:p w14:paraId="71389BFC" w14:textId="77777777" w:rsidR="00DD7A84" w:rsidRDefault="008F22CA">
      <w:pPr>
        <w:pStyle w:val="Szvegtrzs"/>
        <w:spacing w:line="240" w:lineRule="auto"/>
        <w:jc w:val="both"/>
      </w:pPr>
      <w:r>
        <w:t> </w:t>
      </w:r>
    </w:p>
    <w:p w14:paraId="23C4F5D4" w14:textId="77777777" w:rsidR="00DD7A84" w:rsidRDefault="008F22C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5617936A" w14:textId="77777777" w:rsidR="00DD7A84" w:rsidRDefault="008F22CA">
      <w:pPr>
        <w:pStyle w:val="Szvegtrzs"/>
        <w:spacing w:line="240" w:lineRule="auto"/>
        <w:jc w:val="center"/>
      </w:pPr>
      <w:r>
        <w:t> </w:t>
      </w:r>
    </w:p>
    <w:p w14:paraId="617F3BB2" w14:textId="77777777" w:rsidR="00DD7A84" w:rsidRDefault="008F22CA">
      <w:pPr>
        <w:pStyle w:val="Szvegtrzs"/>
        <w:spacing w:line="240" w:lineRule="auto"/>
        <w:jc w:val="both"/>
      </w:pPr>
      <w:r>
        <w:t>A közművelődési feladatellátás formái, szervezeti keretei részletes szabályai.</w:t>
      </w:r>
    </w:p>
    <w:p w14:paraId="692214F9" w14:textId="77777777" w:rsidR="00DD7A84" w:rsidRDefault="008F22CA">
      <w:pPr>
        <w:pStyle w:val="Szvegtrzs"/>
        <w:spacing w:line="240" w:lineRule="auto"/>
        <w:jc w:val="both"/>
      </w:pPr>
      <w:r>
        <w:t> </w:t>
      </w:r>
    </w:p>
    <w:p w14:paraId="5B8B7138" w14:textId="77777777" w:rsidR="00DD7A84" w:rsidRDefault="008F22CA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0F83463E" w14:textId="77777777" w:rsidR="00DD7A84" w:rsidRDefault="008F22CA">
      <w:pPr>
        <w:pStyle w:val="Szvegtrzs"/>
        <w:spacing w:line="240" w:lineRule="auto"/>
        <w:jc w:val="both"/>
      </w:pPr>
      <w:r>
        <w:t> </w:t>
      </w:r>
    </w:p>
    <w:p w14:paraId="3A2A6448" w14:textId="77777777" w:rsidR="00DD7A84" w:rsidRDefault="008F22CA">
      <w:pPr>
        <w:pStyle w:val="Szvegtrzs"/>
        <w:spacing w:line="240" w:lineRule="auto"/>
        <w:jc w:val="both"/>
      </w:pPr>
      <w:r>
        <w:t>A közművelődési feladatok finanszírozásának módja, mértéke.</w:t>
      </w:r>
    </w:p>
    <w:p w14:paraId="0755FAFF" w14:textId="77777777" w:rsidR="00DD7A84" w:rsidRDefault="008F22CA">
      <w:pPr>
        <w:pStyle w:val="Szvegtrzs"/>
        <w:spacing w:line="240" w:lineRule="auto"/>
        <w:jc w:val="both"/>
      </w:pPr>
      <w:r>
        <w:t> </w:t>
      </w:r>
    </w:p>
    <w:p w14:paraId="088ABE24" w14:textId="77777777" w:rsidR="00DD7A84" w:rsidRDefault="008F22CA">
      <w:pPr>
        <w:pStyle w:val="Szvegtrzs"/>
        <w:spacing w:line="240" w:lineRule="auto"/>
        <w:jc w:val="center"/>
      </w:pPr>
      <w:r>
        <w:t> </w:t>
      </w:r>
      <w:r>
        <w:rPr>
          <w:b/>
          <w:bCs/>
        </w:rPr>
        <w:t>5. §-hoz</w:t>
      </w:r>
    </w:p>
    <w:p w14:paraId="4DAD12B7" w14:textId="77777777" w:rsidR="00DD7A84" w:rsidRDefault="008F22CA">
      <w:pPr>
        <w:pStyle w:val="Szvegtrzs"/>
        <w:spacing w:after="0" w:line="240" w:lineRule="auto"/>
        <w:jc w:val="both"/>
      </w:pPr>
      <w:r>
        <w:t> </w:t>
      </w:r>
    </w:p>
    <w:p w14:paraId="03B3D3B2" w14:textId="77777777" w:rsidR="00DD7A84" w:rsidRDefault="008F22CA">
      <w:pPr>
        <w:pStyle w:val="Szvegtrzs"/>
        <w:spacing w:after="0" w:line="240" w:lineRule="auto"/>
        <w:jc w:val="both"/>
      </w:pPr>
      <w:r>
        <w:t>Hatályba léptető és hatályon kívül helyező rendelkezések.</w:t>
      </w:r>
    </w:p>
    <w:p w14:paraId="685E4456" w14:textId="18929294" w:rsidR="00DD7A84" w:rsidRDefault="008F22CA">
      <w:pPr>
        <w:pStyle w:val="Szvegtrzs"/>
        <w:spacing w:line="240" w:lineRule="auto"/>
        <w:jc w:val="both"/>
      </w:pPr>
      <w:r>
        <w:t> </w:t>
      </w:r>
    </w:p>
    <w:p w14:paraId="0C783B40" w14:textId="173F5613" w:rsidR="00DD7A84" w:rsidRPr="008D7954" w:rsidRDefault="008F22CA" w:rsidP="008D79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7B85CBB5" w14:textId="77777777" w:rsidR="00DD7A84" w:rsidRDefault="008F22CA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sectPr w:rsidR="00DD7A8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11F39" w14:textId="77777777" w:rsidR="008F22CA" w:rsidRDefault="008F22CA">
      <w:r>
        <w:separator/>
      </w:r>
    </w:p>
  </w:endnote>
  <w:endnote w:type="continuationSeparator" w:id="0">
    <w:p w14:paraId="56C47230" w14:textId="77777777" w:rsidR="008F22CA" w:rsidRDefault="008F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CBC35" w14:textId="77777777" w:rsidR="0072240D" w:rsidRDefault="0072240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AC33" w14:textId="77777777" w:rsidR="00DD7A84" w:rsidRDefault="008F22C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AF7D3" w14:textId="77777777" w:rsidR="008F22CA" w:rsidRDefault="008F22CA">
      <w:r>
        <w:separator/>
      </w:r>
    </w:p>
  </w:footnote>
  <w:footnote w:type="continuationSeparator" w:id="0">
    <w:p w14:paraId="5DD181E3" w14:textId="77777777" w:rsidR="008F22CA" w:rsidRDefault="008F2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C57697"/>
    <w:multiLevelType w:val="multilevel"/>
    <w:tmpl w:val="654EDBA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67514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A84"/>
    <w:rsid w:val="001060D8"/>
    <w:rsid w:val="00137483"/>
    <w:rsid w:val="0022111E"/>
    <w:rsid w:val="0072240D"/>
    <w:rsid w:val="00874BCE"/>
    <w:rsid w:val="008A13BA"/>
    <w:rsid w:val="008D7954"/>
    <w:rsid w:val="008F22CA"/>
    <w:rsid w:val="00DD7A84"/>
    <w:rsid w:val="00E6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16F3"/>
  <w15:docId w15:val="{2A176016-19C5-43CA-AB9B-4B449364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llbChar">
    <w:name w:val="Élőláb Char"/>
    <w:basedOn w:val="Bekezdsalapbettpusa"/>
    <w:link w:val="llb"/>
    <w:rsid w:val="0072240D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775</Words>
  <Characters>5351</Characters>
  <Application>Microsoft Office Word</Application>
  <DocSecurity>0</DocSecurity>
  <Lines>44</Lines>
  <Paragraphs>12</Paragraphs>
  <ScaleCrop>false</ScaleCrop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8</cp:revision>
  <cp:lastPrinted>2025-11-14T07:31:00Z</cp:lastPrinted>
  <dcterms:created xsi:type="dcterms:W3CDTF">2025-11-14T07:28:00Z</dcterms:created>
  <dcterms:modified xsi:type="dcterms:W3CDTF">2025-11-24T08:50:00Z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